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0F169" w14:textId="77777777" w:rsidR="00705435" w:rsidRPr="008C44D7" w:rsidRDefault="00E2178A" w:rsidP="00705435">
      <w:pPr>
        <w:spacing w:before="40"/>
        <w:ind w:left="140"/>
        <w:rPr>
          <w:b/>
          <w:color w:val="111111"/>
          <w:sz w:val="32"/>
          <w:szCs w:val="32"/>
          <w:u w:val="single"/>
        </w:rPr>
      </w:pPr>
      <w:r w:rsidRPr="008C44D7">
        <w:rPr>
          <w:b/>
          <w:color w:val="111111"/>
          <w:sz w:val="32"/>
          <w:szCs w:val="32"/>
          <w:u w:val="single"/>
        </w:rPr>
        <w:t>Assistant Director for Patron Services</w:t>
      </w:r>
      <w:bookmarkStart w:id="0" w:name="_gzcn1oin10ja" w:colFirst="0" w:colLast="0"/>
      <w:bookmarkEnd w:id="0"/>
    </w:p>
    <w:p w14:paraId="2FF769EA" w14:textId="77777777" w:rsidR="00705435" w:rsidRPr="00705435" w:rsidRDefault="00E2178A" w:rsidP="00705435">
      <w:pPr>
        <w:spacing w:before="40"/>
        <w:ind w:left="140"/>
        <w:rPr>
          <w:b/>
          <w:color w:val="111111"/>
        </w:rPr>
      </w:pPr>
      <w:r w:rsidRPr="00705435">
        <w:rPr>
          <w:b/>
          <w:color w:val="111111"/>
        </w:rPr>
        <w:t xml:space="preserve">Community Library of DeWitt and Jamesville      </w:t>
      </w:r>
    </w:p>
    <w:p w14:paraId="3CD65A85" w14:textId="77777777" w:rsidR="00705435" w:rsidRPr="00705435" w:rsidRDefault="00705435" w:rsidP="00705435">
      <w:pPr>
        <w:spacing w:before="40"/>
        <w:ind w:left="140"/>
        <w:rPr>
          <w:b/>
          <w:color w:val="111111"/>
        </w:rPr>
      </w:pPr>
      <w:r w:rsidRPr="00705435">
        <w:rPr>
          <w:b/>
          <w:color w:val="111111"/>
        </w:rPr>
        <w:t>5110 Jamesville Rd.</w:t>
      </w:r>
    </w:p>
    <w:p w14:paraId="00000003" w14:textId="7CB255FD" w:rsidR="008972CE" w:rsidRPr="00705435" w:rsidRDefault="00705435" w:rsidP="00705435">
      <w:pPr>
        <w:spacing w:before="40"/>
        <w:ind w:left="140"/>
        <w:rPr>
          <w:b/>
          <w:color w:val="111111"/>
        </w:rPr>
      </w:pPr>
      <w:r w:rsidRPr="00705435">
        <w:rPr>
          <w:b/>
          <w:color w:val="111111"/>
        </w:rPr>
        <w:t>Jamesville,</w:t>
      </w:r>
      <w:r w:rsidR="00E2178A" w:rsidRPr="00705435">
        <w:rPr>
          <w:b/>
          <w:color w:val="111111"/>
        </w:rPr>
        <w:t xml:space="preserve"> NY</w:t>
      </w:r>
      <w:r w:rsidRPr="00705435">
        <w:rPr>
          <w:b/>
          <w:color w:val="111111"/>
        </w:rPr>
        <w:t xml:space="preserve"> 13078</w:t>
      </w:r>
    </w:p>
    <w:p w14:paraId="00000004" w14:textId="77777777" w:rsidR="008972CE" w:rsidRPr="00705435" w:rsidRDefault="00E2178A">
      <w:pPr>
        <w:spacing w:after="240"/>
        <w:rPr>
          <w:b/>
        </w:rPr>
      </w:pPr>
      <w:r w:rsidRPr="00705435">
        <w:rPr>
          <w:b/>
        </w:rPr>
        <w:t xml:space="preserve"> </w:t>
      </w:r>
    </w:p>
    <w:p w14:paraId="00000005" w14:textId="77777777" w:rsidR="008972CE" w:rsidRPr="00705435" w:rsidRDefault="00E2178A">
      <w:pPr>
        <w:spacing w:before="60"/>
        <w:ind w:left="140"/>
        <w:rPr>
          <w:color w:val="111111"/>
        </w:rPr>
      </w:pPr>
      <w:r w:rsidRPr="00705435">
        <w:rPr>
          <w:b/>
          <w:color w:val="111111"/>
        </w:rPr>
        <w:t xml:space="preserve">Status: </w:t>
      </w:r>
      <w:r w:rsidRPr="00705435">
        <w:rPr>
          <w:color w:val="111111"/>
        </w:rPr>
        <w:t>Full-time- 35 hours per week; some weekends and evenings</w:t>
      </w:r>
    </w:p>
    <w:p w14:paraId="56BBB881" w14:textId="77777777" w:rsidR="00D0384A" w:rsidRDefault="00E2178A" w:rsidP="00D0384A">
      <w:pPr>
        <w:spacing w:before="180"/>
        <w:ind w:left="140"/>
        <w:rPr>
          <w:color w:val="111111"/>
        </w:rPr>
      </w:pPr>
      <w:r w:rsidRPr="00705435">
        <w:rPr>
          <w:color w:val="111111"/>
        </w:rPr>
        <w:t xml:space="preserve">Salary: Based on relevant experience and skills: vacation, holiday, and sick-leave </w:t>
      </w:r>
      <w:r w:rsidR="00D257AE">
        <w:rPr>
          <w:color w:val="111111"/>
        </w:rPr>
        <w:t>earned</w:t>
      </w:r>
      <w:r w:rsidRPr="00705435">
        <w:rPr>
          <w:color w:val="111111"/>
        </w:rPr>
        <w:t>.</w:t>
      </w:r>
    </w:p>
    <w:p w14:paraId="0000000D" w14:textId="1A1FD802" w:rsidR="008972CE" w:rsidRPr="000D1315" w:rsidRDefault="00E2178A" w:rsidP="000D1315">
      <w:pPr>
        <w:spacing w:before="200" w:line="230" w:lineRule="auto"/>
        <w:ind w:left="140" w:right="860"/>
        <w:rPr>
          <w:color w:val="111111"/>
        </w:rPr>
      </w:pPr>
      <w:r w:rsidRPr="00705435">
        <w:rPr>
          <w:color w:val="111111"/>
        </w:rPr>
        <w:t>This is a professional administrative and supervisory position that manages, plans, and coordinates the provision of patron services in the library under the direction of the Executive Director.</w:t>
      </w:r>
    </w:p>
    <w:p w14:paraId="60A5B703" w14:textId="77777777" w:rsidR="008C44D7" w:rsidRDefault="008C44D7" w:rsidP="000D1315">
      <w:pPr>
        <w:spacing w:line="228" w:lineRule="auto"/>
        <w:ind w:left="140" w:right="180"/>
        <w:rPr>
          <w:color w:val="111111"/>
        </w:rPr>
      </w:pPr>
      <w:bookmarkStart w:id="1" w:name="_iojon5cbud1b" w:colFirst="0" w:colLast="0"/>
      <w:bookmarkEnd w:id="1"/>
    </w:p>
    <w:p w14:paraId="1DEDB700" w14:textId="77777777" w:rsidR="008C44D7" w:rsidRDefault="008C44D7" w:rsidP="008C44D7">
      <w:pPr>
        <w:spacing w:line="228" w:lineRule="auto"/>
        <w:ind w:left="140" w:right="180"/>
        <w:rPr>
          <w:b/>
          <w:color w:val="111111"/>
        </w:rPr>
      </w:pPr>
    </w:p>
    <w:p w14:paraId="506AC5AE" w14:textId="7D115B6F" w:rsidR="008C44D7" w:rsidRPr="008C44D7" w:rsidRDefault="008C44D7" w:rsidP="008C44D7">
      <w:pPr>
        <w:spacing w:line="228" w:lineRule="auto"/>
        <w:ind w:left="140" w:right="180"/>
        <w:rPr>
          <w:b/>
          <w:color w:val="111111"/>
          <w:sz w:val="32"/>
          <w:szCs w:val="32"/>
          <w:u w:val="single"/>
        </w:rPr>
      </w:pPr>
      <w:r w:rsidRPr="008C44D7">
        <w:rPr>
          <w:b/>
          <w:color w:val="111111"/>
          <w:sz w:val="32"/>
          <w:szCs w:val="32"/>
          <w:u w:val="single"/>
        </w:rPr>
        <w:t>Position Details</w:t>
      </w:r>
    </w:p>
    <w:p w14:paraId="2B2E8B04" w14:textId="77777777" w:rsidR="008C44D7" w:rsidRDefault="008C44D7" w:rsidP="000D1315">
      <w:pPr>
        <w:spacing w:line="228" w:lineRule="auto"/>
        <w:ind w:left="140" w:right="180"/>
        <w:rPr>
          <w:color w:val="111111"/>
        </w:rPr>
      </w:pPr>
    </w:p>
    <w:p w14:paraId="00000011" w14:textId="61DDCDC7" w:rsidR="008972CE" w:rsidRDefault="00E2178A" w:rsidP="000D1315">
      <w:pPr>
        <w:spacing w:line="228" w:lineRule="auto"/>
        <w:ind w:left="140" w:right="180"/>
        <w:rPr>
          <w:color w:val="111111"/>
        </w:rPr>
      </w:pPr>
      <w:r w:rsidRPr="000D1315">
        <w:rPr>
          <w:color w:val="111111"/>
        </w:rPr>
        <w:t>Under the direction of the Executive Director, this position assists in all aspects of administration as a member of the Library’s management team. This position assumes a leadership role in coordinating the Library’s patron services, including customer satisfaction assessment and analysis, policy recommendations, development of procedures, provision of access and reference services, and strategies to assess and ensure patron satisfaction. In addition, this position coordinates the planning, developing and implementing services to adults.</w:t>
      </w:r>
    </w:p>
    <w:p w14:paraId="07F48334" w14:textId="77777777" w:rsidR="008C44D7" w:rsidRDefault="008C44D7" w:rsidP="000D1315">
      <w:pPr>
        <w:spacing w:line="228" w:lineRule="auto"/>
        <w:ind w:left="140" w:right="180"/>
        <w:rPr>
          <w:color w:val="111111"/>
        </w:rPr>
      </w:pPr>
    </w:p>
    <w:p w14:paraId="36498928" w14:textId="77777777" w:rsidR="00D0384A" w:rsidRPr="000D1315" w:rsidRDefault="00D0384A" w:rsidP="000D1315">
      <w:pPr>
        <w:spacing w:line="228" w:lineRule="auto"/>
        <w:ind w:left="140" w:right="180"/>
        <w:rPr>
          <w:color w:val="111111"/>
        </w:rPr>
      </w:pPr>
    </w:p>
    <w:p w14:paraId="7CB34BA9" w14:textId="38D0587E" w:rsidR="008C44D7" w:rsidRPr="00D0384A" w:rsidRDefault="00E2178A" w:rsidP="008C44D7">
      <w:pPr>
        <w:spacing w:before="240" w:after="240"/>
        <w:ind w:left="140"/>
        <w:rPr>
          <w:b/>
        </w:rPr>
      </w:pPr>
      <w:r w:rsidRPr="00D0384A">
        <w:rPr>
          <w:b/>
        </w:rPr>
        <w:t xml:space="preserve">Responsibilities </w:t>
      </w:r>
      <w:r w:rsidR="00CA56E0" w:rsidRPr="00D0384A">
        <w:rPr>
          <w:b/>
          <w:color w:val="282828"/>
        </w:rPr>
        <w:t xml:space="preserve">- </w:t>
      </w:r>
      <w:r w:rsidRPr="00D0384A">
        <w:rPr>
          <w:b/>
        </w:rPr>
        <w:t>Administrative/</w:t>
      </w:r>
      <w:r w:rsidR="00CA56E0" w:rsidRPr="00D0384A">
        <w:rPr>
          <w:b/>
        </w:rPr>
        <w:t>M</w:t>
      </w:r>
      <w:r w:rsidRPr="00D0384A">
        <w:rPr>
          <w:b/>
        </w:rPr>
        <w:t>anagement</w:t>
      </w:r>
    </w:p>
    <w:p w14:paraId="00000015" w14:textId="056AA016" w:rsidR="008972CE" w:rsidRPr="00371112" w:rsidRDefault="00E2178A" w:rsidP="00371112">
      <w:pPr>
        <w:pStyle w:val="ListParagraph"/>
        <w:numPr>
          <w:ilvl w:val="0"/>
          <w:numId w:val="6"/>
        </w:numPr>
        <w:spacing w:before="240" w:after="240"/>
        <w:rPr>
          <w:b/>
          <w:u w:val="single"/>
        </w:rPr>
      </w:pPr>
      <w:r w:rsidRPr="00371112">
        <w:rPr>
          <w:color w:val="111111"/>
        </w:rPr>
        <w:t>Under the direction of the Executive Director, coordinates the daily “front of the house” operations of the library</w:t>
      </w:r>
      <w:r w:rsidR="000D1315" w:rsidRPr="00371112">
        <w:rPr>
          <w:color w:val="111111"/>
        </w:rPr>
        <w:t>.</w:t>
      </w:r>
    </w:p>
    <w:p w14:paraId="27A6B029" w14:textId="7A3EA4D4" w:rsidR="000D1315" w:rsidRPr="00371112" w:rsidRDefault="00E2178A" w:rsidP="00371112">
      <w:pPr>
        <w:pStyle w:val="ListParagraph"/>
        <w:numPr>
          <w:ilvl w:val="0"/>
          <w:numId w:val="6"/>
        </w:numPr>
        <w:spacing w:before="240" w:after="240"/>
        <w:rPr>
          <w:color w:val="111111"/>
        </w:rPr>
      </w:pPr>
      <w:r w:rsidRPr="00371112">
        <w:rPr>
          <w:color w:val="111111"/>
        </w:rPr>
        <w:t>Assumes responsibility for the library in the absence of the Executive Director</w:t>
      </w:r>
      <w:r w:rsidR="000D1315" w:rsidRPr="00371112">
        <w:rPr>
          <w:color w:val="111111"/>
        </w:rPr>
        <w:t>.</w:t>
      </w:r>
    </w:p>
    <w:p w14:paraId="52FC5C8F" w14:textId="1684A871" w:rsidR="000D1315" w:rsidRDefault="00E2178A" w:rsidP="00371112">
      <w:pPr>
        <w:pStyle w:val="ListParagraph"/>
        <w:numPr>
          <w:ilvl w:val="0"/>
          <w:numId w:val="6"/>
        </w:numPr>
        <w:spacing w:before="240" w:after="240"/>
        <w:rPr>
          <w:color w:val="111111"/>
        </w:rPr>
      </w:pPr>
      <w:r w:rsidRPr="00371112">
        <w:rPr>
          <w:color w:val="111111"/>
        </w:rPr>
        <w:t>Coordinates patron satisfaction assessment and analysis, addresses areas in need of improvement, and anticipates future patron needs to ensure continuing standards of excellence</w:t>
      </w:r>
      <w:r w:rsidR="000D1315" w:rsidRPr="00371112">
        <w:rPr>
          <w:color w:val="111111"/>
        </w:rPr>
        <w:t>.</w:t>
      </w:r>
    </w:p>
    <w:p w14:paraId="403A486C" w14:textId="77777777" w:rsidR="00371112" w:rsidRDefault="000D1315" w:rsidP="00371112">
      <w:pPr>
        <w:pStyle w:val="ListParagraph"/>
        <w:numPr>
          <w:ilvl w:val="0"/>
          <w:numId w:val="6"/>
        </w:numPr>
        <w:spacing w:before="240" w:after="240"/>
        <w:rPr>
          <w:color w:val="111111"/>
        </w:rPr>
      </w:pPr>
      <w:r w:rsidRPr="00371112">
        <w:rPr>
          <w:color w:val="111111"/>
        </w:rPr>
        <w:t>Supervises full-time</w:t>
      </w:r>
      <w:r w:rsidR="00E2178A" w:rsidRPr="00371112">
        <w:rPr>
          <w:color w:val="111111"/>
        </w:rPr>
        <w:t xml:space="preserve"> and part-time clerical employees, recommends policy, establishes procedu</w:t>
      </w:r>
      <w:r w:rsidR="00371112" w:rsidRPr="00371112">
        <w:rPr>
          <w:color w:val="111111"/>
        </w:rPr>
        <w:t xml:space="preserve">res, develops staff orientation </w:t>
      </w:r>
      <w:r w:rsidR="00E2178A" w:rsidRPr="00371112">
        <w:rPr>
          <w:color w:val="111111"/>
        </w:rPr>
        <w:t xml:space="preserve">and training tools and workshops; monitors clerical staff performance and participates in staff annual performance </w:t>
      </w:r>
      <w:r w:rsidRPr="00371112">
        <w:rPr>
          <w:color w:val="111111"/>
        </w:rPr>
        <w:t>review</w:t>
      </w:r>
      <w:r w:rsidR="00E2178A" w:rsidRPr="00371112">
        <w:rPr>
          <w:color w:val="111111"/>
        </w:rPr>
        <w:t xml:space="preserve"> process</w:t>
      </w:r>
      <w:r w:rsidRPr="00371112">
        <w:rPr>
          <w:color w:val="111111"/>
        </w:rPr>
        <w:t>.</w:t>
      </w:r>
    </w:p>
    <w:p w14:paraId="35BD7E43" w14:textId="16F927C9" w:rsidR="008C44D7" w:rsidRDefault="008C44D7" w:rsidP="00371112">
      <w:pPr>
        <w:pStyle w:val="ListParagraph"/>
        <w:numPr>
          <w:ilvl w:val="0"/>
          <w:numId w:val="6"/>
        </w:numPr>
        <w:spacing w:before="240" w:after="240"/>
        <w:rPr>
          <w:color w:val="111111"/>
        </w:rPr>
      </w:pPr>
      <w:r w:rsidRPr="00371112">
        <w:rPr>
          <w:color w:val="111111"/>
        </w:rPr>
        <w:t>Prepares staff schedules and ensures adequate coverage of library hours and desk shifts.</w:t>
      </w:r>
    </w:p>
    <w:p w14:paraId="69778C69" w14:textId="7739FA2A" w:rsidR="00371112" w:rsidRPr="00371112" w:rsidRDefault="000D1315" w:rsidP="00371112">
      <w:pPr>
        <w:pStyle w:val="ListParagraph"/>
        <w:numPr>
          <w:ilvl w:val="0"/>
          <w:numId w:val="6"/>
        </w:numPr>
        <w:spacing w:before="240" w:after="240"/>
        <w:rPr>
          <w:color w:val="111111"/>
        </w:rPr>
      </w:pPr>
      <w:r w:rsidRPr="00371112">
        <w:rPr>
          <w:color w:val="111111"/>
        </w:rPr>
        <w:t>Resp</w:t>
      </w:r>
      <w:r w:rsidR="008C44D7" w:rsidRPr="00371112">
        <w:rPr>
          <w:color w:val="111111"/>
        </w:rPr>
        <w:t xml:space="preserve">onsible </w:t>
      </w:r>
      <w:r w:rsidR="009A18BD" w:rsidRPr="00371112">
        <w:rPr>
          <w:color w:val="111111"/>
        </w:rPr>
        <w:t xml:space="preserve">for </w:t>
      </w:r>
      <w:r w:rsidR="00E2178A" w:rsidRPr="00371112">
        <w:rPr>
          <w:color w:val="111111"/>
        </w:rPr>
        <w:t>recruitm</w:t>
      </w:r>
      <w:r w:rsidR="00E36940">
        <w:rPr>
          <w:color w:val="111111"/>
        </w:rPr>
        <w:t xml:space="preserve">ent, evaluation, </w:t>
      </w:r>
      <w:r w:rsidR="00E2178A" w:rsidRPr="00371112">
        <w:rPr>
          <w:color w:val="111111"/>
        </w:rPr>
        <w:t>hiring</w:t>
      </w:r>
      <w:r w:rsidR="00E36940">
        <w:rPr>
          <w:color w:val="111111"/>
        </w:rPr>
        <w:t xml:space="preserve"> and training</w:t>
      </w:r>
      <w:r w:rsidR="00E2178A" w:rsidRPr="00371112">
        <w:rPr>
          <w:color w:val="111111"/>
        </w:rPr>
        <w:t xml:space="preserve"> of new </w:t>
      </w:r>
      <w:r w:rsidRPr="00371112">
        <w:rPr>
          <w:color w:val="111111"/>
        </w:rPr>
        <w:t xml:space="preserve">clerical </w:t>
      </w:r>
      <w:r w:rsidR="00E2178A" w:rsidRPr="00371112">
        <w:rPr>
          <w:color w:val="111111"/>
        </w:rPr>
        <w:t>employees</w:t>
      </w:r>
      <w:r w:rsidR="009A18BD" w:rsidRPr="00371112">
        <w:rPr>
          <w:color w:val="111111"/>
        </w:rPr>
        <w:t>.</w:t>
      </w:r>
    </w:p>
    <w:p w14:paraId="2A527CA0" w14:textId="77777777" w:rsidR="008972CE" w:rsidRPr="00371112" w:rsidRDefault="00E2178A" w:rsidP="00371112">
      <w:pPr>
        <w:pStyle w:val="ListParagraph"/>
        <w:numPr>
          <w:ilvl w:val="0"/>
          <w:numId w:val="6"/>
        </w:numPr>
        <w:spacing w:before="240" w:after="240"/>
        <w:rPr>
          <w:color w:val="111111"/>
        </w:rPr>
      </w:pPr>
      <w:r w:rsidRPr="00371112">
        <w:rPr>
          <w:color w:val="111111"/>
        </w:rPr>
        <w:t>Compiles and analyzes data, prepares reports and procedures, assists in the evaluation and development of Library policy</w:t>
      </w:r>
      <w:r w:rsidR="009A18BD" w:rsidRPr="00371112">
        <w:rPr>
          <w:color w:val="111111"/>
        </w:rPr>
        <w:t>.</w:t>
      </w:r>
    </w:p>
    <w:p w14:paraId="3983CFDB" w14:textId="77777777" w:rsidR="009A18BD" w:rsidRPr="00371112" w:rsidRDefault="009A18BD" w:rsidP="00371112">
      <w:pPr>
        <w:pStyle w:val="ListParagraph"/>
        <w:numPr>
          <w:ilvl w:val="0"/>
          <w:numId w:val="6"/>
        </w:numPr>
        <w:rPr>
          <w:color w:val="111111"/>
        </w:rPr>
      </w:pPr>
      <w:r w:rsidRPr="00371112">
        <w:rPr>
          <w:color w:val="111111"/>
        </w:rPr>
        <w:t>Assists with the preparation of the annual budget.</w:t>
      </w:r>
    </w:p>
    <w:p w14:paraId="10C9D436" w14:textId="77777777" w:rsidR="009A18BD" w:rsidRPr="00371112" w:rsidRDefault="009A18BD" w:rsidP="00371112">
      <w:pPr>
        <w:pStyle w:val="ListParagraph"/>
        <w:numPr>
          <w:ilvl w:val="0"/>
          <w:numId w:val="6"/>
        </w:numPr>
        <w:rPr>
          <w:color w:val="111111"/>
        </w:rPr>
      </w:pPr>
      <w:r w:rsidRPr="00371112">
        <w:rPr>
          <w:color w:val="111111"/>
        </w:rPr>
        <w:t>Participates in the development of long and short-term library planning.</w:t>
      </w:r>
    </w:p>
    <w:p w14:paraId="29DED251" w14:textId="77777777" w:rsidR="008972CE" w:rsidRPr="00371112" w:rsidRDefault="009A18BD" w:rsidP="00371112">
      <w:pPr>
        <w:pStyle w:val="ListParagraph"/>
        <w:numPr>
          <w:ilvl w:val="0"/>
          <w:numId w:val="6"/>
        </w:numPr>
        <w:rPr>
          <w:color w:val="111111"/>
        </w:rPr>
      </w:pPr>
      <w:r w:rsidRPr="00371112">
        <w:rPr>
          <w:color w:val="111111"/>
        </w:rPr>
        <w:t xml:space="preserve">Assists with the identification of external funding opportunities and grant </w:t>
      </w:r>
      <w:r w:rsidR="00E2178A" w:rsidRPr="00371112">
        <w:rPr>
          <w:color w:val="111111"/>
        </w:rPr>
        <w:t>writing</w:t>
      </w:r>
      <w:r w:rsidR="00126C65" w:rsidRPr="00371112">
        <w:rPr>
          <w:color w:val="111111"/>
        </w:rPr>
        <w:t>.</w:t>
      </w:r>
    </w:p>
    <w:p w14:paraId="3565A804" w14:textId="76E96306" w:rsidR="00371112" w:rsidRPr="00371112" w:rsidRDefault="00E2178A" w:rsidP="00371112">
      <w:pPr>
        <w:pStyle w:val="ListParagraph"/>
        <w:numPr>
          <w:ilvl w:val="0"/>
          <w:numId w:val="6"/>
        </w:numPr>
        <w:spacing w:before="240" w:after="240"/>
        <w:rPr>
          <w:color w:val="111111"/>
        </w:rPr>
      </w:pPr>
      <w:r w:rsidRPr="00371112">
        <w:rPr>
          <w:color w:val="111111"/>
        </w:rPr>
        <w:lastRenderedPageBreak/>
        <w:t>Maintains relationships and effective communication with public and private organizations to further the library’s mission; promotes awareness of library services to the community and library staff</w:t>
      </w:r>
      <w:r w:rsidR="00126C65" w:rsidRPr="00371112">
        <w:rPr>
          <w:color w:val="111111"/>
        </w:rPr>
        <w:t>.</w:t>
      </w:r>
      <w:r w:rsidR="002E7B17" w:rsidRPr="00371112">
        <w:rPr>
          <w:color w:val="111111"/>
        </w:rPr>
        <w:t xml:space="preserve"> </w:t>
      </w:r>
    </w:p>
    <w:p w14:paraId="40923629" w14:textId="5434BBD9" w:rsidR="00371112" w:rsidRDefault="002E7B17" w:rsidP="00371112">
      <w:pPr>
        <w:pStyle w:val="ListParagraph"/>
        <w:numPr>
          <w:ilvl w:val="0"/>
          <w:numId w:val="6"/>
        </w:numPr>
        <w:spacing w:before="240" w:after="240"/>
        <w:rPr>
          <w:color w:val="111111"/>
        </w:rPr>
      </w:pPr>
      <w:r w:rsidRPr="00371112">
        <w:rPr>
          <w:color w:val="111111"/>
        </w:rPr>
        <w:t>Reviews security footage when incidents occur.</w:t>
      </w:r>
      <w:r w:rsidR="00371112">
        <w:rPr>
          <w:color w:val="111111"/>
        </w:rPr>
        <w:t xml:space="preserve"> </w:t>
      </w:r>
    </w:p>
    <w:p w14:paraId="35568B8F" w14:textId="7BAC4A34" w:rsidR="00371112" w:rsidRPr="00371112" w:rsidRDefault="00371112" w:rsidP="00371112">
      <w:pPr>
        <w:pStyle w:val="ListParagraph"/>
        <w:numPr>
          <w:ilvl w:val="0"/>
          <w:numId w:val="6"/>
        </w:numPr>
        <w:spacing w:before="240" w:after="240"/>
        <w:rPr>
          <w:color w:val="111111"/>
        </w:rPr>
      </w:pPr>
      <w:r>
        <w:rPr>
          <w:color w:val="111111"/>
        </w:rPr>
        <w:t xml:space="preserve">Resolves and reports patron incidents when they occur. </w:t>
      </w:r>
    </w:p>
    <w:p w14:paraId="398CDA59" w14:textId="213C2CC9" w:rsidR="002E7B17" w:rsidRDefault="00371112" w:rsidP="00371112">
      <w:pPr>
        <w:pStyle w:val="ListParagraph"/>
        <w:numPr>
          <w:ilvl w:val="0"/>
          <w:numId w:val="6"/>
        </w:numPr>
        <w:spacing w:before="240" w:after="240"/>
        <w:rPr>
          <w:color w:val="111111"/>
        </w:rPr>
      </w:pPr>
      <w:r w:rsidRPr="00371112">
        <w:rPr>
          <w:color w:val="111111"/>
        </w:rPr>
        <w:t xml:space="preserve">Assists with long term strategic planning. </w:t>
      </w:r>
    </w:p>
    <w:p w14:paraId="1C8EE32E" w14:textId="77777777" w:rsidR="00371112" w:rsidRDefault="00371112" w:rsidP="00371112">
      <w:pPr>
        <w:pStyle w:val="ListParagraph"/>
        <w:spacing w:before="240" w:after="240"/>
        <w:rPr>
          <w:color w:val="111111"/>
        </w:rPr>
      </w:pPr>
    </w:p>
    <w:p w14:paraId="3E1F94D4" w14:textId="77777777" w:rsidR="00D0384A" w:rsidRPr="00371112" w:rsidRDefault="00D0384A" w:rsidP="00371112">
      <w:pPr>
        <w:pStyle w:val="ListParagraph"/>
        <w:spacing w:before="240" w:after="240"/>
        <w:rPr>
          <w:color w:val="111111"/>
        </w:rPr>
      </w:pPr>
    </w:p>
    <w:p w14:paraId="0000002B" w14:textId="726C0253" w:rsidR="008972CE" w:rsidRPr="00D0384A" w:rsidRDefault="00E2178A" w:rsidP="008C44D7">
      <w:pPr>
        <w:ind w:left="140"/>
        <w:rPr>
          <w:b/>
        </w:rPr>
      </w:pPr>
      <w:r w:rsidRPr="00D0384A">
        <w:rPr>
          <w:b/>
        </w:rPr>
        <w:t>Responsibilities - Adult Services</w:t>
      </w:r>
    </w:p>
    <w:p w14:paraId="34A21B12" w14:textId="77777777" w:rsidR="008C44D7" w:rsidRPr="008C44D7" w:rsidRDefault="008C44D7" w:rsidP="008C44D7">
      <w:pPr>
        <w:ind w:left="140"/>
        <w:rPr>
          <w:b/>
          <w:u w:val="single"/>
        </w:rPr>
      </w:pPr>
    </w:p>
    <w:p w14:paraId="0000002D" w14:textId="08B57775" w:rsidR="008972CE" w:rsidRDefault="00E2178A" w:rsidP="00126C65">
      <w:pPr>
        <w:spacing w:line="230" w:lineRule="auto"/>
        <w:ind w:left="120" w:right="1020"/>
        <w:rPr>
          <w:color w:val="111111"/>
        </w:rPr>
      </w:pPr>
      <w:r w:rsidRPr="000D1315">
        <w:rPr>
          <w:color w:val="111111"/>
        </w:rPr>
        <w:t>Takes a leadership role in planning, developing, implementing and evaluating the library’s services to adults</w:t>
      </w:r>
    </w:p>
    <w:p w14:paraId="34B477E1" w14:textId="77777777" w:rsidR="00126C65" w:rsidRDefault="00126C65" w:rsidP="00126C65">
      <w:pPr>
        <w:spacing w:line="230" w:lineRule="auto"/>
        <w:ind w:left="120" w:right="1020"/>
        <w:rPr>
          <w:color w:val="111111"/>
        </w:rPr>
      </w:pPr>
    </w:p>
    <w:p w14:paraId="45808AE3" w14:textId="5793BE00" w:rsidR="00126C65" w:rsidRPr="00126C65" w:rsidRDefault="00126C65" w:rsidP="00126C65">
      <w:pPr>
        <w:pStyle w:val="ListParagraph"/>
        <w:numPr>
          <w:ilvl w:val="0"/>
          <w:numId w:val="1"/>
        </w:numPr>
        <w:spacing w:line="230" w:lineRule="auto"/>
        <w:ind w:right="1020"/>
        <w:rPr>
          <w:color w:val="111111"/>
        </w:rPr>
      </w:pPr>
      <w:r w:rsidRPr="00126C65">
        <w:rPr>
          <w:color w:val="111111"/>
        </w:rPr>
        <w:t>Conducts regular community needs assessments to identify adults’ needs in order to plan and develop appropriate services for adults</w:t>
      </w:r>
      <w:r>
        <w:rPr>
          <w:color w:val="111111"/>
        </w:rPr>
        <w:t>.</w:t>
      </w:r>
    </w:p>
    <w:p w14:paraId="48846291" w14:textId="59ECE4B5" w:rsidR="00126C65" w:rsidRPr="00126C65" w:rsidRDefault="00126C65" w:rsidP="00126C65">
      <w:pPr>
        <w:pStyle w:val="ListParagraph"/>
        <w:numPr>
          <w:ilvl w:val="0"/>
          <w:numId w:val="1"/>
        </w:numPr>
        <w:spacing w:line="230" w:lineRule="auto"/>
        <w:ind w:right="1020"/>
        <w:rPr>
          <w:color w:val="111111"/>
        </w:rPr>
      </w:pPr>
      <w:r w:rsidRPr="00126C65">
        <w:rPr>
          <w:color w:val="111111"/>
        </w:rPr>
        <w:t>Coordinates reference and research services for adults</w:t>
      </w:r>
      <w:r>
        <w:rPr>
          <w:color w:val="111111"/>
        </w:rPr>
        <w:t>.</w:t>
      </w:r>
    </w:p>
    <w:p w14:paraId="19C63A82" w14:textId="700EE45E" w:rsidR="00126C65" w:rsidRPr="00126C65" w:rsidRDefault="00126C65" w:rsidP="00126C65">
      <w:pPr>
        <w:pStyle w:val="ListParagraph"/>
        <w:numPr>
          <w:ilvl w:val="0"/>
          <w:numId w:val="1"/>
        </w:numPr>
        <w:spacing w:line="230" w:lineRule="auto"/>
        <w:ind w:right="1020"/>
        <w:rPr>
          <w:color w:val="111111"/>
        </w:rPr>
      </w:pPr>
      <w:r w:rsidRPr="00126C65">
        <w:rPr>
          <w:color w:val="111111"/>
        </w:rPr>
        <w:t>Plans and implements adult readers’ advisory services</w:t>
      </w:r>
      <w:r>
        <w:rPr>
          <w:color w:val="111111"/>
        </w:rPr>
        <w:t>.</w:t>
      </w:r>
    </w:p>
    <w:p w14:paraId="66D23852" w14:textId="77777777" w:rsidR="00126C65" w:rsidRDefault="00126C65" w:rsidP="00126C65">
      <w:pPr>
        <w:pStyle w:val="ListParagraph"/>
        <w:numPr>
          <w:ilvl w:val="0"/>
          <w:numId w:val="1"/>
        </w:numPr>
        <w:spacing w:line="230" w:lineRule="auto"/>
        <w:ind w:right="1020"/>
        <w:rPr>
          <w:color w:val="111111"/>
        </w:rPr>
      </w:pPr>
      <w:r w:rsidRPr="00126C65">
        <w:rPr>
          <w:color w:val="111111"/>
        </w:rPr>
        <w:t>Coordinates training and workshops to educate and inform adults in information gathering, research skills and digital literacy skills, including but not limited to:</w:t>
      </w:r>
    </w:p>
    <w:p w14:paraId="15F20A51" w14:textId="77777777" w:rsidR="00126C65" w:rsidRDefault="00E2178A" w:rsidP="00126C65">
      <w:pPr>
        <w:pStyle w:val="ListParagraph"/>
        <w:numPr>
          <w:ilvl w:val="0"/>
          <w:numId w:val="4"/>
        </w:numPr>
        <w:spacing w:line="230" w:lineRule="auto"/>
        <w:ind w:right="1020"/>
        <w:rPr>
          <w:color w:val="111111"/>
        </w:rPr>
      </w:pPr>
      <w:r w:rsidRPr="00126C65">
        <w:rPr>
          <w:color w:val="111111"/>
        </w:rPr>
        <w:t>Services to new adult readers and those with English as a second language</w:t>
      </w:r>
    </w:p>
    <w:p w14:paraId="173E5B4A" w14:textId="77777777" w:rsidR="00126C65" w:rsidRDefault="00E2178A" w:rsidP="00126C65">
      <w:pPr>
        <w:pStyle w:val="ListParagraph"/>
        <w:numPr>
          <w:ilvl w:val="0"/>
          <w:numId w:val="4"/>
        </w:numPr>
        <w:spacing w:line="230" w:lineRule="auto"/>
        <w:ind w:right="1020"/>
        <w:rPr>
          <w:color w:val="111111"/>
        </w:rPr>
      </w:pPr>
      <w:r w:rsidRPr="00126C65">
        <w:rPr>
          <w:color w:val="111111"/>
        </w:rPr>
        <w:t>Services to area businesses</w:t>
      </w:r>
    </w:p>
    <w:p w14:paraId="049DA17C" w14:textId="77777777" w:rsidR="00126C65" w:rsidRDefault="00E2178A" w:rsidP="00126C65">
      <w:pPr>
        <w:pStyle w:val="ListParagraph"/>
        <w:numPr>
          <w:ilvl w:val="0"/>
          <w:numId w:val="4"/>
        </w:numPr>
        <w:spacing w:line="230" w:lineRule="auto"/>
        <w:ind w:right="1020"/>
        <w:rPr>
          <w:color w:val="111111"/>
        </w:rPr>
      </w:pPr>
      <w:r w:rsidRPr="00126C65">
        <w:rPr>
          <w:color w:val="111111"/>
        </w:rPr>
        <w:t>Resume workshops and career programs for adults</w:t>
      </w:r>
    </w:p>
    <w:p w14:paraId="00000035" w14:textId="2E48B830" w:rsidR="008972CE" w:rsidRPr="00126C65" w:rsidRDefault="00E2178A" w:rsidP="00126C65">
      <w:pPr>
        <w:pStyle w:val="ListParagraph"/>
        <w:numPr>
          <w:ilvl w:val="0"/>
          <w:numId w:val="4"/>
        </w:numPr>
        <w:spacing w:line="230" w:lineRule="auto"/>
        <w:ind w:right="1020"/>
        <w:rPr>
          <w:color w:val="111111"/>
        </w:rPr>
      </w:pPr>
      <w:r w:rsidRPr="00126C65">
        <w:rPr>
          <w:color w:val="111111"/>
        </w:rPr>
        <w:t>Services to disabled adults</w:t>
      </w:r>
    </w:p>
    <w:p w14:paraId="04E531AF" w14:textId="2C544F2E" w:rsidR="00126C65" w:rsidRPr="00126C65" w:rsidRDefault="00126C65" w:rsidP="00126C65">
      <w:pPr>
        <w:pStyle w:val="ListParagraph"/>
        <w:numPr>
          <w:ilvl w:val="0"/>
          <w:numId w:val="5"/>
        </w:numPr>
        <w:spacing w:before="20" w:after="240"/>
      </w:pPr>
      <w:r w:rsidRPr="00126C65">
        <w:t>As a member of the Programming Committee, assists other staff to identify and schedule programs for adults</w:t>
      </w:r>
      <w:r w:rsidR="008C44D7">
        <w:t>.</w:t>
      </w:r>
    </w:p>
    <w:p w14:paraId="5A8A2184" w14:textId="2B68F032" w:rsidR="00126C65" w:rsidRPr="00126C65" w:rsidRDefault="00126C65" w:rsidP="00126C65">
      <w:pPr>
        <w:pStyle w:val="ListParagraph"/>
        <w:numPr>
          <w:ilvl w:val="0"/>
          <w:numId w:val="5"/>
        </w:numPr>
        <w:spacing w:after="240"/>
      </w:pPr>
      <w:r w:rsidRPr="00126C65">
        <w:t>Works with Outreach Librarian to identify and implement opportunities for adult outreach</w:t>
      </w:r>
      <w:r w:rsidR="008C44D7">
        <w:t>.</w:t>
      </w:r>
    </w:p>
    <w:p w14:paraId="55E89351" w14:textId="668C320C" w:rsidR="00126C65" w:rsidRDefault="00126C65" w:rsidP="00126C65">
      <w:pPr>
        <w:pStyle w:val="ListParagraph"/>
        <w:numPr>
          <w:ilvl w:val="0"/>
          <w:numId w:val="5"/>
        </w:numPr>
        <w:spacing w:after="240"/>
      </w:pPr>
      <w:r w:rsidRPr="00126C65">
        <w:t>Plans and coordinates special events for adults</w:t>
      </w:r>
      <w:r w:rsidR="008C44D7">
        <w:t>.</w:t>
      </w:r>
    </w:p>
    <w:p w14:paraId="40BE1494" w14:textId="396E6CC1" w:rsidR="00126C65" w:rsidRDefault="00126C65" w:rsidP="00126C65">
      <w:pPr>
        <w:pStyle w:val="ListParagraph"/>
        <w:numPr>
          <w:ilvl w:val="0"/>
          <w:numId w:val="5"/>
        </w:numPr>
        <w:spacing w:after="240"/>
      </w:pPr>
      <w:r w:rsidRPr="00126C65">
        <w:t>Develops and maintains effective relationships with businesses, community groups, agencies and non- profits that serve adults in order to plan and deliver programs and services that meet local needs and interests</w:t>
      </w:r>
      <w:r w:rsidR="008C44D7">
        <w:t>.</w:t>
      </w:r>
    </w:p>
    <w:p w14:paraId="0543E688" w14:textId="77777777" w:rsidR="002E7B17" w:rsidRDefault="00126C65" w:rsidP="00126C65">
      <w:pPr>
        <w:pStyle w:val="ListParagraph"/>
        <w:numPr>
          <w:ilvl w:val="0"/>
          <w:numId w:val="5"/>
        </w:numPr>
        <w:spacing w:after="240"/>
      </w:pPr>
      <w:r w:rsidRPr="00126C65">
        <w:t xml:space="preserve">Recruits and coordinates the daily activities of adult volunteers, including those with disabilities </w:t>
      </w:r>
    </w:p>
    <w:p w14:paraId="10FAB252" w14:textId="1C17406C" w:rsidR="00843557" w:rsidRDefault="002E7B17" w:rsidP="000D6802">
      <w:pPr>
        <w:pStyle w:val="ListParagraph"/>
        <w:numPr>
          <w:ilvl w:val="0"/>
          <w:numId w:val="5"/>
        </w:numPr>
        <w:spacing w:after="240"/>
      </w:pPr>
      <w:r>
        <w:t>Runs i</w:t>
      </w:r>
      <w:r w:rsidR="00126C65" w:rsidRPr="00126C65">
        <w:t>nterlibrary loan service</w:t>
      </w:r>
      <w:r>
        <w:t xml:space="preserve"> and processes all requests.</w:t>
      </w:r>
    </w:p>
    <w:p w14:paraId="4A3A7D1A" w14:textId="13E6E4CA" w:rsidR="002744B1" w:rsidRDefault="00371112" w:rsidP="00D0384A">
      <w:pPr>
        <w:pStyle w:val="ListParagraph"/>
        <w:numPr>
          <w:ilvl w:val="0"/>
          <w:numId w:val="5"/>
        </w:numPr>
      </w:pPr>
      <w:r w:rsidRPr="00371112">
        <w:t>Keeps regular shifts as a reference librarian at a public desk.</w:t>
      </w:r>
    </w:p>
    <w:p w14:paraId="1BE3CFDC" w14:textId="77777777" w:rsidR="00D0384A" w:rsidRDefault="00D0384A" w:rsidP="00D0384A">
      <w:pPr>
        <w:pStyle w:val="ListParagraph"/>
      </w:pPr>
    </w:p>
    <w:p w14:paraId="0DA9E06D" w14:textId="77777777" w:rsidR="00D0384A" w:rsidRPr="00D0384A" w:rsidRDefault="00D0384A" w:rsidP="00D0384A">
      <w:pPr>
        <w:pStyle w:val="ListParagraph"/>
      </w:pPr>
    </w:p>
    <w:p w14:paraId="00000041" w14:textId="649643BB" w:rsidR="008972CE" w:rsidRPr="00D0384A" w:rsidRDefault="00E2178A" w:rsidP="00843557">
      <w:pPr>
        <w:spacing w:before="240" w:after="240" w:line="302" w:lineRule="auto"/>
        <w:ind w:left="120"/>
        <w:rPr>
          <w:b/>
        </w:rPr>
      </w:pPr>
      <w:r w:rsidRPr="00D0384A">
        <w:rPr>
          <w:b/>
          <w:color w:val="111111"/>
        </w:rPr>
        <w:t xml:space="preserve">Additional </w:t>
      </w:r>
      <w:r w:rsidRPr="00D0384A">
        <w:rPr>
          <w:b/>
        </w:rPr>
        <w:t>Responsibilities</w:t>
      </w:r>
      <w:bookmarkStart w:id="2" w:name="_GoBack"/>
      <w:bookmarkEnd w:id="2"/>
    </w:p>
    <w:p w14:paraId="00000042" w14:textId="1C7241CF" w:rsidR="008972CE" w:rsidRPr="002744B1" w:rsidRDefault="00E2178A" w:rsidP="002744B1">
      <w:pPr>
        <w:pStyle w:val="ListParagraph"/>
        <w:numPr>
          <w:ilvl w:val="0"/>
          <w:numId w:val="7"/>
        </w:numPr>
        <w:spacing w:before="240" w:after="240" w:line="228" w:lineRule="auto"/>
        <w:rPr>
          <w:color w:val="111111"/>
        </w:rPr>
      </w:pPr>
      <w:r w:rsidRPr="002744B1">
        <w:rPr>
          <w:color w:val="111111"/>
        </w:rPr>
        <w:t>Participates in collection development and assists with management of the library collection, including organization, weeding, inventory, and mending</w:t>
      </w:r>
      <w:r w:rsidR="002E7B17" w:rsidRPr="002744B1">
        <w:rPr>
          <w:color w:val="111111"/>
        </w:rPr>
        <w:t>.</w:t>
      </w:r>
    </w:p>
    <w:p w14:paraId="0E441E7A" w14:textId="77777777" w:rsidR="002E7B17" w:rsidRPr="002744B1" w:rsidRDefault="00E2178A" w:rsidP="002744B1">
      <w:pPr>
        <w:pStyle w:val="ListParagraph"/>
        <w:numPr>
          <w:ilvl w:val="0"/>
          <w:numId w:val="7"/>
        </w:numPr>
        <w:spacing w:before="180"/>
        <w:rPr>
          <w:color w:val="111111"/>
        </w:rPr>
      </w:pPr>
      <w:r w:rsidRPr="002744B1">
        <w:rPr>
          <w:color w:val="111111"/>
        </w:rPr>
        <w:t>Supports and participates in library special events, committees, and taskforces</w:t>
      </w:r>
      <w:r w:rsidR="002E7B17" w:rsidRPr="002744B1">
        <w:rPr>
          <w:color w:val="111111"/>
        </w:rPr>
        <w:t>.</w:t>
      </w:r>
    </w:p>
    <w:p w14:paraId="40DE2FC7" w14:textId="77777777" w:rsidR="002744B1" w:rsidRPr="002744B1" w:rsidRDefault="00E2178A" w:rsidP="002744B1">
      <w:pPr>
        <w:pStyle w:val="ListParagraph"/>
        <w:numPr>
          <w:ilvl w:val="0"/>
          <w:numId w:val="7"/>
        </w:numPr>
        <w:spacing w:before="180"/>
        <w:rPr>
          <w:color w:val="131313"/>
        </w:rPr>
      </w:pPr>
      <w:r w:rsidRPr="002744B1">
        <w:rPr>
          <w:color w:val="131313"/>
        </w:rPr>
        <w:t>Keeps abreast of technological changes; ensures efficient use of equipment and resources through communication and training</w:t>
      </w:r>
      <w:r w:rsidR="002E7B17" w:rsidRPr="002744B1">
        <w:rPr>
          <w:color w:val="131313"/>
        </w:rPr>
        <w:t>.</w:t>
      </w:r>
      <w:r w:rsidR="000D6802" w:rsidRPr="002744B1">
        <w:rPr>
          <w:color w:val="131313"/>
        </w:rPr>
        <w:t xml:space="preserve"> </w:t>
      </w:r>
    </w:p>
    <w:p w14:paraId="1419B974" w14:textId="26DBBD43" w:rsidR="002E7B17" w:rsidRPr="002744B1" w:rsidRDefault="000D6802" w:rsidP="002744B1">
      <w:pPr>
        <w:pStyle w:val="ListParagraph"/>
        <w:numPr>
          <w:ilvl w:val="0"/>
          <w:numId w:val="7"/>
        </w:numPr>
        <w:spacing w:before="180"/>
        <w:rPr>
          <w:color w:val="111111"/>
        </w:rPr>
      </w:pPr>
      <w:r w:rsidRPr="002744B1">
        <w:rPr>
          <w:color w:val="131313"/>
        </w:rPr>
        <w:lastRenderedPageBreak/>
        <w:t>Attends continuing education opportunities.</w:t>
      </w:r>
    </w:p>
    <w:p w14:paraId="430F31B2" w14:textId="56F87041" w:rsidR="000D6802" w:rsidRPr="002744B1" w:rsidRDefault="002E7B17" w:rsidP="002744B1">
      <w:pPr>
        <w:pStyle w:val="ListParagraph"/>
        <w:numPr>
          <w:ilvl w:val="0"/>
          <w:numId w:val="7"/>
        </w:numPr>
        <w:spacing w:before="180"/>
        <w:rPr>
          <w:color w:val="111111"/>
        </w:rPr>
      </w:pPr>
      <w:r w:rsidRPr="002744B1">
        <w:rPr>
          <w:color w:val="111111"/>
        </w:rPr>
        <w:t>Completes ongoing building maintenance duties.</w:t>
      </w:r>
    </w:p>
    <w:p w14:paraId="00000047" w14:textId="4C8A94DC" w:rsidR="008972CE" w:rsidRPr="002744B1" w:rsidRDefault="00E2178A" w:rsidP="002744B1">
      <w:pPr>
        <w:pStyle w:val="ListParagraph"/>
        <w:numPr>
          <w:ilvl w:val="0"/>
          <w:numId w:val="7"/>
        </w:numPr>
        <w:spacing w:before="240" w:after="240"/>
        <w:rPr>
          <w:color w:val="131313"/>
        </w:rPr>
      </w:pPr>
      <w:r w:rsidRPr="002744B1">
        <w:rPr>
          <w:color w:val="131313"/>
        </w:rPr>
        <w:t>Carries out any other duties within the scope, spirit and purpose of the job</w:t>
      </w:r>
      <w:r w:rsidR="002744B1">
        <w:rPr>
          <w:color w:val="131313"/>
        </w:rPr>
        <w:t>.</w:t>
      </w:r>
    </w:p>
    <w:p w14:paraId="00000048" w14:textId="77777777" w:rsidR="008972CE" w:rsidRPr="000D1315" w:rsidRDefault="00E2178A">
      <w:pPr>
        <w:spacing w:after="240"/>
      </w:pPr>
      <w:r w:rsidRPr="000D1315">
        <w:t xml:space="preserve"> </w:t>
      </w:r>
    </w:p>
    <w:p w14:paraId="0000004A" w14:textId="6F6C1CA3" w:rsidR="008972CE" w:rsidRPr="002744B1" w:rsidRDefault="00E2178A">
      <w:pPr>
        <w:spacing w:before="240" w:after="240"/>
        <w:rPr>
          <w:b/>
          <w:color w:val="131313"/>
          <w:sz w:val="32"/>
          <w:szCs w:val="32"/>
          <w:u w:val="single"/>
        </w:rPr>
      </w:pPr>
      <w:r w:rsidRPr="002744B1">
        <w:rPr>
          <w:b/>
          <w:color w:val="131313"/>
          <w:sz w:val="32"/>
          <w:szCs w:val="32"/>
          <w:u w:val="single"/>
        </w:rPr>
        <w:t>Qualifications</w:t>
      </w:r>
    </w:p>
    <w:p w14:paraId="77DF7FDD" w14:textId="4651476C" w:rsidR="002744B1" w:rsidRPr="002744B1" w:rsidRDefault="002744B1" w:rsidP="002744B1">
      <w:pPr>
        <w:pStyle w:val="ListParagraph"/>
        <w:numPr>
          <w:ilvl w:val="0"/>
          <w:numId w:val="8"/>
        </w:numPr>
      </w:pPr>
      <w:r w:rsidRPr="002744B1">
        <w:t>Masters in Library Science or equivalent degree from an accredited institution.</w:t>
      </w:r>
    </w:p>
    <w:p w14:paraId="54393E0A" w14:textId="300151A5" w:rsidR="002744B1" w:rsidRPr="002744B1" w:rsidRDefault="002744B1" w:rsidP="002744B1">
      <w:pPr>
        <w:pStyle w:val="ListParagraph"/>
        <w:numPr>
          <w:ilvl w:val="0"/>
          <w:numId w:val="8"/>
        </w:numPr>
      </w:pPr>
      <w:r w:rsidRPr="002744B1">
        <w:t>Minimum of 3 years of relevant and progressively responsible library experience, including supervisory and management experience.</w:t>
      </w:r>
    </w:p>
    <w:p w14:paraId="330DF01B" w14:textId="2B722AF4" w:rsidR="002744B1" w:rsidRPr="002744B1" w:rsidRDefault="002744B1" w:rsidP="002744B1">
      <w:pPr>
        <w:pStyle w:val="ListParagraph"/>
        <w:numPr>
          <w:ilvl w:val="0"/>
          <w:numId w:val="8"/>
        </w:numPr>
      </w:pPr>
      <w:r w:rsidRPr="002744B1">
        <w:t>Must possess or be eligible for a New York State Public Librarian's Certificate.</w:t>
      </w:r>
    </w:p>
    <w:p w14:paraId="3300985E" w14:textId="70037FC4" w:rsidR="002744B1" w:rsidRPr="002744B1" w:rsidRDefault="002744B1" w:rsidP="002744B1">
      <w:pPr>
        <w:pStyle w:val="ListParagraph"/>
        <w:numPr>
          <w:ilvl w:val="0"/>
          <w:numId w:val="8"/>
        </w:numPr>
      </w:pPr>
      <w:r w:rsidRPr="002744B1">
        <w:t>Excellent customer service skills and ability to communicate with a diverse community of patrons; responsive and empathetic; must be a good listener.</w:t>
      </w:r>
    </w:p>
    <w:p w14:paraId="52F1D6F3" w14:textId="401AFDC0" w:rsidR="002744B1" w:rsidRPr="002744B1" w:rsidRDefault="002744B1" w:rsidP="003C2F9B">
      <w:pPr>
        <w:pStyle w:val="ListParagraph"/>
        <w:numPr>
          <w:ilvl w:val="0"/>
          <w:numId w:val="8"/>
        </w:numPr>
      </w:pPr>
      <w:r w:rsidRPr="002744B1">
        <w:t>Knowledge of the professional methods and practices of library administration and all aspects of library services</w:t>
      </w:r>
      <w:r>
        <w:t>.</w:t>
      </w:r>
    </w:p>
    <w:p w14:paraId="2A608F46" w14:textId="45027BC4" w:rsidR="003C2F9B" w:rsidRDefault="002744B1" w:rsidP="002744B1">
      <w:pPr>
        <w:pStyle w:val="ListParagraph"/>
        <w:numPr>
          <w:ilvl w:val="0"/>
          <w:numId w:val="8"/>
        </w:numPr>
      </w:pPr>
      <w:r w:rsidRPr="002744B1">
        <w:t>Experience with integrated library systems, preferably Polaris</w:t>
      </w:r>
      <w:r w:rsidR="003C2F9B">
        <w:t>.</w:t>
      </w:r>
      <w:r w:rsidRPr="002744B1">
        <w:t xml:space="preserve"> </w:t>
      </w:r>
    </w:p>
    <w:p w14:paraId="0721CE44" w14:textId="0AB1093A" w:rsidR="003C2F9B" w:rsidRPr="002744B1" w:rsidRDefault="002744B1" w:rsidP="002744B1">
      <w:pPr>
        <w:pStyle w:val="ListParagraph"/>
        <w:numPr>
          <w:ilvl w:val="0"/>
          <w:numId w:val="8"/>
        </w:numPr>
      </w:pPr>
      <w:r w:rsidRPr="002744B1">
        <w:t>Strong computing and database management skills</w:t>
      </w:r>
      <w:r>
        <w:t>.</w:t>
      </w:r>
    </w:p>
    <w:p w14:paraId="16331B3F" w14:textId="143DFBBF" w:rsidR="002744B1" w:rsidRPr="002744B1" w:rsidRDefault="002744B1" w:rsidP="003C2F9B">
      <w:pPr>
        <w:pStyle w:val="ListParagraph"/>
        <w:numPr>
          <w:ilvl w:val="0"/>
          <w:numId w:val="8"/>
        </w:numPr>
      </w:pPr>
      <w:r w:rsidRPr="002744B1">
        <w:t>Proven ability to work cooperatively in a team situation, demonstrating initiative and creativity</w:t>
      </w:r>
      <w:r w:rsidR="003C2F9B">
        <w:t>.</w:t>
      </w:r>
    </w:p>
    <w:p w14:paraId="288BDA00" w14:textId="6947E4BF" w:rsidR="003C2F9B" w:rsidRPr="002744B1" w:rsidRDefault="002744B1" w:rsidP="002744B1">
      <w:pPr>
        <w:pStyle w:val="ListParagraph"/>
        <w:numPr>
          <w:ilvl w:val="0"/>
          <w:numId w:val="8"/>
        </w:numPr>
      </w:pPr>
      <w:r w:rsidRPr="002744B1">
        <w:t>Analytical skills necessary to analyze and interpret information, establish facts, draw valid conclusions, develop and implement responsible strategies</w:t>
      </w:r>
      <w:r w:rsidR="003C2F9B">
        <w:t>.</w:t>
      </w:r>
    </w:p>
    <w:p w14:paraId="296DE6EC" w14:textId="01610AE8" w:rsidR="002744B1" w:rsidRPr="002744B1" w:rsidRDefault="002744B1" w:rsidP="003C2F9B">
      <w:pPr>
        <w:pStyle w:val="ListParagraph"/>
        <w:numPr>
          <w:ilvl w:val="0"/>
          <w:numId w:val="8"/>
        </w:numPr>
      </w:pPr>
      <w:r w:rsidRPr="002744B1">
        <w:t>Ability to convey ideas, information, and training through public presentation, verbal and written communication</w:t>
      </w:r>
    </w:p>
    <w:p w14:paraId="63CC5968" w14:textId="5405C0AA" w:rsidR="002744B1" w:rsidRPr="002744B1" w:rsidRDefault="002744B1" w:rsidP="003C2F9B">
      <w:pPr>
        <w:pStyle w:val="ListParagraph"/>
        <w:numPr>
          <w:ilvl w:val="0"/>
          <w:numId w:val="8"/>
        </w:numPr>
      </w:pPr>
      <w:r w:rsidRPr="002744B1">
        <w:t>Ability to work independently and innovatively in a variety of situations and be flexible and adaptable to change</w:t>
      </w:r>
    </w:p>
    <w:p w14:paraId="2557C6C3" w14:textId="6291676F" w:rsidR="003C2F9B" w:rsidRDefault="002744B1" w:rsidP="002744B1">
      <w:pPr>
        <w:pStyle w:val="ListParagraph"/>
        <w:numPr>
          <w:ilvl w:val="0"/>
          <w:numId w:val="8"/>
        </w:numPr>
      </w:pPr>
      <w:r w:rsidRPr="002744B1">
        <w:t>Effective organizational skills including ability to multitask and manage multiple projects at the same time</w:t>
      </w:r>
      <w:r w:rsidR="003C2F9B">
        <w:t>.</w:t>
      </w:r>
    </w:p>
    <w:p w14:paraId="318ED04F" w14:textId="6647899D" w:rsidR="002744B1" w:rsidRPr="002744B1" w:rsidRDefault="003C2F9B" w:rsidP="003C2F9B">
      <w:pPr>
        <w:pStyle w:val="ListParagraph"/>
        <w:numPr>
          <w:ilvl w:val="0"/>
          <w:numId w:val="8"/>
        </w:numPr>
      </w:pPr>
      <w:r>
        <w:t>Ada</w:t>
      </w:r>
      <w:r w:rsidR="002744B1" w:rsidRPr="002744B1">
        <w:t>ptability to changing priorities to meet demands of the Library</w:t>
      </w:r>
      <w:r>
        <w:t>.</w:t>
      </w:r>
    </w:p>
    <w:p w14:paraId="0000005B" w14:textId="77777777" w:rsidR="008972CE" w:rsidRDefault="008972CE"/>
    <w:sectPr w:rsidR="008972C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2C29"/>
    <w:multiLevelType w:val="hybridMultilevel"/>
    <w:tmpl w:val="5484C2B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13F7145C"/>
    <w:multiLevelType w:val="hybridMultilevel"/>
    <w:tmpl w:val="8658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97E43"/>
    <w:multiLevelType w:val="hybridMultilevel"/>
    <w:tmpl w:val="567430CE"/>
    <w:lvl w:ilvl="0" w:tplc="0409000F">
      <w:start w:val="1"/>
      <w:numFmt w:val="decimal"/>
      <w:lvlText w:val="%1."/>
      <w:lvlJc w:val="left"/>
      <w:pPr>
        <w:ind w:left="840" w:hanging="360"/>
      </w:pPr>
      <w:rPr>
        <w:rFont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3BD92B0B"/>
    <w:multiLevelType w:val="hybridMultilevel"/>
    <w:tmpl w:val="FCC80B1C"/>
    <w:lvl w:ilvl="0" w:tplc="04090017">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
    <w:nsid w:val="53C873E1"/>
    <w:multiLevelType w:val="hybridMultilevel"/>
    <w:tmpl w:val="7CC0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763602"/>
    <w:multiLevelType w:val="hybridMultilevel"/>
    <w:tmpl w:val="408E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EB24D8"/>
    <w:multiLevelType w:val="hybridMultilevel"/>
    <w:tmpl w:val="312601F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7C5D588D"/>
    <w:multiLevelType w:val="hybridMultilevel"/>
    <w:tmpl w:val="A98E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972CE"/>
    <w:rsid w:val="000D1315"/>
    <w:rsid w:val="000D6802"/>
    <w:rsid w:val="00126C65"/>
    <w:rsid w:val="002744B1"/>
    <w:rsid w:val="002E7B17"/>
    <w:rsid w:val="00371112"/>
    <w:rsid w:val="003C2F9B"/>
    <w:rsid w:val="006C14E9"/>
    <w:rsid w:val="00705435"/>
    <w:rsid w:val="00843557"/>
    <w:rsid w:val="0085257E"/>
    <w:rsid w:val="008972CE"/>
    <w:rsid w:val="008C44D7"/>
    <w:rsid w:val="009A18BD"/>
    <w:rsid w:val="00CA56E0"/>
    <w:rsid w:val="00D0384A"/>
    <w:rsid w:val="00D257AE"/>
    <w:rsid w:val="00E2178A"/>
    <w:rsid w:val="00E3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26C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26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Luke</cp:lastModifiedBy>
  <cp:revision>15</cp:revision>
  <dcterms:created xsi:type="dcterms:W3CDTF">2021-08-12T14:48:00Z</dcterms:created>
  <dcterms:modified xsi:type="dcterms:W3CDTF">2021-08-16T15:44:00Z</dcterms:modified>
</cp:coreProperties>
</file>